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  <w:r w:rsidRPr="00103832">
        <w:rPr>
          <w:sz w:val="26"/>
          <w:szCs w:val="26"/>
          <w:lang w:val="nl-NL"/>
        </w:rPr>
        <w:t>BỘ GIÁO DỤC VÀ ĐÀO TẠO</w:t>
      </w:r>
      <w:r w:rsidRPr="00103832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103832">
        <w:rPr>
          <w:b/>
          <w:sz w:val="26"/>
          <w:szCs w:val="26"/>
          <w:lang w:val="nl-NL"/>
        </w:rPr>
        <w:tab/>
        <w:t>TRƯỜNG ĐẠI HỌC CẦN THƠ</w:t>
      </w:r>
      <w:r w:rsidRPr="00103832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03832" w:rsidRDefault="001A14A7" w:rsidP="001A14A7">
      <w:pPr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3A6159" wp14:editId="67B57C3B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ABCC71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BC8AA" wp14:editId="19FDE472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A8DEB4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3D0701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3D0701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3D0701">
        <w:rPr>
          <w:b/>
          <w:bCs/>
          <w:sz w:val="28"/>
          <w:szCs w:val="26"/>
          <w:lang w:val="nl-NL"/>
        </w:rPr>
        <w:t>BÁO</w:t>
      </w:r>
    </w:p>
    <w:p w:rsidR="000270C7" w:rsidRPr="000270C7" w:rsidRDefault="00C73AA3" w:rsidP="008D7F5E">
      <w:pPr>
        <w:spacing w:before="120" w:after="60"/>
        <w:jc w:val="center"/>
        <w:rPr>
          <w:b/>
          <w:bCs/>
          <w:sz w:val="26"/>
          <w:szCs w:val="26"/>
          <w:lang w:eastAsia="vi-VN"/>
        </w:rPr>
      </w:pPr>
      <w:r w:rsidRPr="000270C7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1A14A7" w:rsidRDefault="00C73AA3" w:rsidP="008D7F5E">
      <w:pPr>
        <w:spacing w:before="120" w:after="60"/>
        <w:jc w:val="center"/>
        <w:rPr>
          <w:b/>
          <w:bCs/>
          <w:sz w:val="26"/>
          <w:szCs w:val="26"/>
          <w:lang w:eastAsia="vi-VN"/>
        </w:rPr>
      </w:pPr>
      <w:r w:rsidRPr="00FE2369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FE2369">
        <w:rPr>
          <w:b/>
          <w:bCs/>
          <w:sz w:val="26"/>
          <w:szCs w:val="26"/>
          <w:lang w:eastAsia="vi-VN"/>
        </w:rPr>
        <w:t>Trường Đại học Cần Thơ,</w:t>
      </w:r>
      <w:r w:rsidRPr="00FE2369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FE2369">
        <w:rPr>
          <w:b/>
          <w:bCs/>
          <w:sz w:val="26"/>
          <w:szCs w:val="26"/>
          <w:lang w:eastAsia="vi-VN"/>
        </w:rPr>
        <w:t xml:space="preserve"> </w:t>
      </w:r>
      <w:bookmarkEnd w:id="0"/>
      <w:r w:rsidR="000270C7" w:rsidRPr="00FE2369">
        <w:rPr>
          <w:b/>
          <w:bCs/>
          <w:sz w:val="26"/>
          <w:szCs w:val="26"/>
          <w:lang w:eastAsia="vi-VN"/>
        </w:rPr>
        <w:t>201</w:t>
      </w:r>
      <w:r w:rsidR="0091157F" w:rsidRPr="00FE2369">
        <w:rPr>
          <w:b/>
          <w:bCs/>
          <w:sz w:val="26"/>
          <w:szCs w:val="26"/>
          <w:lang w:eastAsia="vi-VN"/>
        </w:rPr>
        <w:t>8-2019</w:t>
      </w:r>
    </w:p>
    <w:p w:rsidR="001322CD" w:rsidRPr="006006D8" w:rsidRDefault="001322CD" w:rsidP="001322CD">
      <w:pPr>
        <w:ind w:firstLine="567"/>
        <w:jc w:val="center"/>
        <w:rPr>
          <w:b/>
          <w:sz w:val="26"/>
          <w:szCs w:val="26"/>
          <w:lang w:val="nl-NL"/>
        </w:rPr>
      </w:pPr>
      <w:r w:rsidRPr="006006D8">
        <w:rPr>
          <w:b/>
          <w:i/>
          <w:sz w:val="26"/>
          <w:szCs w:val="26"/>
        </w:rPr>
        <w:t>Ngành:</w:t>
      </w:r>
      <w:r w:rsidRPr="006006D8">
        <w:rPr>
          <w:b/>
          <w:sz w:val="26"/>
          <w:szCs w:val="26"/>
        </w:rPr>
        <w:t xml:space="preserve"> </w:t>
      </w:r>
      <w:r w:rsidRPr="006006D8">
        <w:rPr>
          <w:b/>
          <w:noProof/>
          <w:sz w:val="26"/>
          <w:szCs w:val="26"/>
        </w:rPr>
        <w:t>Sinh thái học</w:t>
      </w:r>
      <w:r w:rsidR="00FE2369">
        <w:rPr>
          <w:b/>
          <w:noProof/>
          <w:sz w:val="26"/>
          <w:szCs w:val="26"/>
        </w:rPr>
        <w:t xml:space="preserve">      </w:t>
      </w:r>
      <w:r w:rsidRPr="006006D8">
        <w:rPr>
          <w:b/>
          <w:sz w:val="26"/>
          <w:szCs w:val="26"/>
        </w:rPr>
        <w:t xml:space="preserve"> </w:t>
      </w:r>
      <w:r w:rsidRPr="006006D8">
        <w:rPr>
          <w:b/>
          <w:i/>
          <w:sz w:val="26"/>
          <w:szCs w:val="26"/>
        </w:rPr>
        <w:t>Mã ngành:</w:t>
      </w:r>
      <w:r w:rsidRPr="006006D8">
        <w:rPr>
          <w:b/>
          <w:sz w:val="26"/>
          <w:szCs w:val="26"/>
        </w:rPr>
        <w:t xml:space="preserve"> </w:t>
      </w:r>
      <w:r>
        <w:rPr>
          <w:b/>
          <w:noProof/>
          <w:sz w:val="26"/>
          <w:szCs w:val="26"/>
        </w:rPr>
        <w:t>8</w:t>
      </w:r>
      <w:r w:rsidRPr="006006D8">
        <w:rPr>
          <w:b/>
          <w:noProof/>
          <w:sz w:val="26"/>
          <w:szCs w:val="26"/>
        </w:rPr>
        <w:t>420</w:t>
      </w:r>
      <w:r w:rsidR="0088770A">
        <w:rPr>
          <w:b/>
          <w:noProof/>
          <w:sz w:val="26"/>
          <w:szCs w:val="26"/>
          <w:lang w:val="nl-NL"/>
        </w:rPr>
        <w:t>1</w:t>
      </w:r>
      <w:r w:rsidRPr="006006D8">
        <w:rPr>
          <w:b/>
          <w:noProof/>
          <w:sz w:val="26"/>
          <w:szCs w:val="26"/>
          <w:lang w:val="nl-NL"/>
        </w:rPr>
        <w:t>20</w:t>
      </w:r>
      <w:r>
        <w:rPr>
          <w:b/>
          <w:noProof/>
          <w:sz w:val="26"/>
          <w:szCs w:val="26"/>
          <w:lang w:val="nl-NL"/>
        </w:rPr>
        <w:t xml:space="preserve"> </w:t>
      </w: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17"/>
        <w:gridCol w:w="1631"/>
        <w:gridCol w:w="4320"/>
        <w:gridCol w:w="863"/>
      </w:tblGrid>
      <w:tr w:rsidR="001A14A7" w:rsidRPr="00114154" w:rsidTr="00FE2369">
        <w:trPr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322CD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322CD">
              <w:rPr>
                <w:b/>
                <w:sz w:val="26"/>
                <w:szCs w:val="26"/>
              </w:rPr>
              <w:t>Trình độ đào tạo: Thạc sĩ</w:t>
            </w:r>
          </w:p>
        </w:tc>
      </w:tr>
      <w:tr w:rsidR="000270C7" w:rsidRPr="000270C7" w:rsidTr="00FE2369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81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jc w:val="center"/>
              <w:rPr>
                <w:sz w:val="26"/>
                <w:szCs w:val="26"/>
              </w:rPr>
            </w:pPr>
          </w:p>
          <w:p w:rsidR="000270C7" w:rsidRPr="000270C7" w:rsidRDefault="001322CD" w:rsidP="0087651C">
            <w:pPr>
              <w:ind w:left="57"/>
              <w:jc w:val="both"/>
              <w:rPr>
                <w:sz w:val="26"/>
                <w:szCs w:val="26"/>
              </w:rPr>
            </w:pPr>
            <w:r w:rsidRPr="006006D8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6006D8">
              <w:rPr>
                <w:sz w:val="26"/>
                <w:szCs w:val="26"/>
              </w:rPr>
              <w:t>đúng ngành hoặc phù hợp với ngành, chuyên ngành đăng ký dự thi</w:t>
            </w:r>
            <w:r w:rsidRPr="006006D8">
              <w:rPr>
                <w:sz w:val="26"/>
                <w:szCs w:val="26"/>
                <w:lang w:val="nl-NL"/>
              </w:rPr>
              <w:t>.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  <w:p w:rsidR="000270C7" w:rsidRPr="000270C7" w:rsidRDefault="000270C7" w:rsidP="0087651C">
            <w:pPr>
              <w:ind w:left="57"/>
              <w:jc w:val="both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1322CD" w:rsidRPr="000270C7" w:rsidTr="00FE2369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2CD" w:rsidRPr="000270C7" w:rsidRDefault="001322CD" w:rsidP="001322CD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II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322CD" w:rsidRPr="000270C7" w:rsidRDefault="001322CD" w:rsidP="001322CD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322CD" w:rsidRDefault="001322CD" w:rsidP="001322CD">
            <w:pPr>
              <w:ind w:left="135" w:right="148"/>
              <w:jc w:val="both"/>
              <w:rPr>
                <w:sz w:val="26"/>
                <w:szCs w:val="26"/>
                <w:lang w:val="nl-NL"/>
              </w:rPr>
            </w:pPr>
            <w:r w:rsidRPr="006006D8">
              <w:rPr>
                <w:b/>
                <w:sz w:val="26"/>
                <w:szCs w:val="26"/>
              </w:rPr>
              <w:t>Kiến thức</w:t>
            </w:r>
            <w:r w:rsidRPr="006006D8">
              <w:rPr>
                <w:sz w:val="26"/>
                <w:szCs w:val="26"/>
              </w:rPr>
              <w:t xml:space="preserve">: Nắm vững lý thuyết về </w:t>
            </w:r>
            <w:r w:rsidRPr="006006D8">
              <w:rPr>
                <w:sz w:val="26"/>
                <w:szCs w:val="26"/>
                <w:lang w:val="nl-NL"/>
              </w:rPr>
              <w:t>sinh học phân tử, công nghệ sinh học, s</w:t>
            </w:r>
            <w:r w:rsidRPr="006006D8">
              <w:rPr>
                <w:sz w:val="26"/>
                <w:szCs w:val="26"/>
              </w:rPr>
              <w:t xml:space="preserve">inh thái học, tài nguyên sinh vật, đa dạng sinh học, </w:t>
            </w:r>
            <w:r w:rsidRPr="006006D8">
              <w:rPr>
                <w:sz w:val="26"/>
                <w:szCs w:val="26"/>
                <w:lang w:val="nl-NL"/>
              </w:rPr>
              <w:t xml:space="preserve">độc chất học sinh thái, </w:t>
            </w:r>
            <w:r w:rsidRPr="006006D8">
              <w:rPr>
                <w:sz w:val="26"/>
                <w:szCs w:val="26"/>
              </w:rPr>
              <w:t>bảo vệ môi trường và phát triển bền vững</w:t>
            </w:r>
            <w:r w:rsidR="00CD3317">
              <w:rPr>
                <w:sz w:val="26"/>
                <w:szCs w:val="26"/>
                <w:lang w:val="nl-NL"/>
              </w:rPr>
              <w:t>.</w:t>
            </w:r>
            <w:r w:rsidRPr="006006D8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Học viên được bổ sung và nâng cao kiến thức ở trình độ đại học, tăng cường kiến thức liên ngành. Có đủ năng lực thực hiện hoạt động chuyên môn về lĩnh vực sinh học và sinh thái học.</w:t>
            </w:r>
          </w:p>
          <w:p w:rsidR="001322CD" w:rsidRDefault="001322CD" w:rsidP="001322CD">
            <w:pPr>
              <w:ind w:left="135" w:right="148"/>
              <w:jc w:val="both"/>
              <w:rPr>
                <w:sz w:val="26"/>
                <w:szCs w:val="26"/>
              </w:rPr>
            </w:pPr>
            <w:r w:rsidRPr="006006D8">
              <w:rPr>
                <w:b/>
                <w:sz w:val="26"/>
                <w:szCs w:val="26"/>
              </w:rPr>
              <w:t>Kỹ năng</w:t>
            </w:r>
            <w:r w:rsidRPr="006006D8">
              <w:rPr>
                <w:sz w:val="26"/>
                <w:szCs w:val="26"/>
              </w:rPr>
              <w:t xml:space="preserve">: </w:t>
            </w:r>
            <w:r w:rsidRPr="001B03E3">
              <w:rPr>
                <w:sz w:val="26"/>
                <w:szCs w:val="26"/>
                <w:lang w:val="nl-NL"/>
              </w:rPr>
              <w:t>Rèn luyện năng lực, trình độ cao về thực hành cho học viên; học viên tốt nghiệp có khả năng làm việc độc lập, sáng tạo, nghiên cứu khoa học</w:t>
            </w:r>
            <w:r>
              <w:rPr>
                <w:sz w:val="26"/>
                <w:szCs w:val="26"/>
              </w:rPr>
              <w:t>, k</w:t>
            </w:r>
            <w:r w:rsidRPr="006006D8">
              <w:rPr>
                <w:sz w:val="26"/>
                <w:szCs w:val="26"/>
              </w:rPr>
              <w:t>hả năng làm việc độc lập trong lãnh vực sinh thái, môi trường</w:t>
            </w:r>
          </w:p>
          <w:p w:rsidR="001322CD" w:rsidRDefault="001322CD" w:rsidP="001322CD">
            <w:pPr>
              <w:ind w:left="135" w:right="148"/>
              <w:jc w:val="both"/>
              <w:rPr>
                <w:sz w:val="26"/>
                <w:szCs w:val="26"/>
                <w:lang w:val="nl-NL"/>
              </w:rPr>
            </w:pPr>
            <w:r w:rsidRPr="006006D8">
              <w:rPr>
                <w:b/>
                <w:sz w:val="26"/>
                <w:szCs w:val="26"/>
                <w:lang w:val="nl-NL"/>
              </w:rPr>
              <w:t>Ngoại ngữ</w:t>
            </w:r>
            <w:r w:rsidRPr="006006D8">
              <w:rPr>
                <w:sz w:val="26"/>
                <w:szCs w:val="26"/>
                <w:lang w:val="nl-NL"/>
              </w:rPr>
              <w:t xml:space="preserve">: </w:t>
            </w:r>
            <w:r w:rsidRPr="006006D8">
              <w:rPr>
                <w:spacing w:val="-2"/>
                <w:sz w:val="26"/>
                <w:szCs w:val="26"/>
                <w:lang w:val="nl-NL"/>
              </w:rPr>
              <w:t>tương đương cấp độ B1 hoặc bậc 3/6 của Khung Châu Âu Chung</w:t>
            </w:r>
          </w:p>
          <w:p w:rsidR="001322CD" w:rsidRPr="006006D8" w:rsidRDefault="001322CD" w:rsidP="001322CD">
            <w:pPr>
              <w:ind w:left="-57" w:right="-57"/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87651C" w:rsidRPr="000270C7" w:rsidTr="00FE2369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0270C7" w:rsidRDefault="0087651C" w:rsidP="0087651C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III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0270C7" w:rsidRDefault="0087651C" w:rsidP="0087651C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DC28C2" w:rsidRDefault="0087651C" w:rsidP="00491025">
            <w:pPr>
              <w:ind w:left="293" w:right="-57" w:hanging="151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DC28C2">
              <w:rPr>
                <w:sz w:val="26"/>
                <w:szCs w:val="26"/>
                <w:lang w:val="nl-NL"/>
              </w:rPr>
              <w:t>Học viên được cấp mã số HV, thẻ HV, địa chỉ thư điện tử.</w:t>
            </w:r>
          </w:p>
          <w:p w:rsidR="0087651C" w:rsidRPr="00DC28C2" w:rsidRDefault="0087651C" w:rsidP="00491025">
            <w:pPr>
              <w:ind w:left="293" w:right="-57" w:hanging="151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- </w:t>
            </w:r>
            <w:r w:rsidRPr="00DC28C2">
              <w:rPr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87651C" w:rsidRPr="00922477" w:rsidRDefault="0087651C" w:rsidP="00491025">
            <w:pPr>
              <w:ind w:left="293" w:right="-57" w:hanging="151"/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</w:pPr>
            <w:r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 xml:space="preserve">- </w:t>
            </w:r>
            <w:r w:rsidRPr="00922477"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Được sử dụng miễn phí hệ thống máy tính công trong </w:t>
            </w:r>
          </w:p>
          <w:p w:rsidR="0087651C" w:rsidRPr="00D662B4" w:rsidRDefault="0087651C" w:rsidP="00491025">
            <w:pPr>
              <w:ind w:left="293" w:hanging="151"/>
              <w:rPr>
                <w:sz w:val="26"/>
                <w:szCs w:val="26"/>
                <w:lang w:val="nl-NL"/>
              </w:rPr>
            </w:pPr>
            <w:r w:rsidRPr="00922477">
              <w:rPr>
                <w:color w:val="000000"/>
                <w:sz w:val="26"/>
                <w:szCs w:val="26"/>
                <w:shd w:val="clear" w:color="auto" w:fill="FFFFFF"/>
                <w:lang w:val="nl-NL"/>
              </w:rPr>
              <w:t xml:space="preserve">   trường để phục vụ học tập và nghiên cứu.</w:t>
            </w: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87651C" w:rsidRPr="000270C7" w:rsidTr="00FE2369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0270C7" w:rsidRDefault="0087651C" w:rsidP="0087651C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IV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0270C7" w:rsidRDefault="0087651C" w:rsidP="0087651C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0270C7" w:rsidRDefault="0087651C" w:rsidP="00436184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6" w:history="1">
              <w:r w:rsidRPr="00E70E03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>
              <w:rPr>
                <w:sz w:val="26"/>
                <w:szCs w:val="26"/>
                <w:lang w:eastAsia="vi-VN"/>
              </w:rPr>
              <w:t xml:space="preserve"> (thạc sĩ)</w:t>
            </w: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87651C" w:rsidRPr="000270C7" w:rsidTr="00FE2369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0270C7" w:rsidRDefault="0087651C" w:rsidP="0087651C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491025" w:rsidRDefault="00CD3317" w:rsidP="00CD3317">
            <w:pPr>
              <w:ind w:left="137" w:right="-57" w:firstLine="5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Khả năng học tập, </w:t>
            </w:r>
            <w:r w:rsidR="0087651C" w:rsidRPr="00491025">
              <w:rPr>
                <w:sz w:val="26"/>
                <w:szCs w:val="26"/>
                <w:lang w:val="nl-NL"/>
              </w:rPr>
              <w:t>nâng cao trình độ sau khi ra trường</w:t>
            </w:r>
          </w:p>
        </w:tc>
        <w:tc>
          <w:tcPr>
            <w:tcW w:w="6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491025" w:rsidRDefault="0087651C" w:rsidP="00FE2369">
            <w:pPr>
              <w:numPr>
                <w:ilvl w:val="0"/>
                <w:numId w:val="1"/>
              </w:numPr>
              <w:tabs>
                <w:tab w:val="clear" w:pos="564"/>
              </w:tabs>
              <w:ind w:left="293" w:right="147" w:hanging="151"/>
              <w:jc w:val="both"/>
              <w:rPr>
                <w:sz w:val="26"/>
                <w:szCs w:val="26"/>
                <w:lang w:val="nl-NL"/>
              </w:rPr>
            </w:pPr>
            <w:r w:rsidRPr="0087651C">
              <w:rPr>
                <w:sz w:val="26"/>
                <w:szCs w:val="26"/>
                <w:lang w:val="nl-NL"/>
              </w:rPr>
              <w:t xml:space="preserve">Học viên có khả năng tự nghiên cứu nâng cao trình độ về lĩnh vực Sinh thái học và Sinh học nói chung. </w:t>
            </w:r>
          </w:p>
          <w:p w:rsidR="0087651C" w:rsidRPr="00491025" w:rsidRDefault="0087651C" w:rsidP="00FE2369">
            <w:pPr>
              <w:numPr>
                <w:ilvl w:val="0"/>
                <w:numId w:val="1"/>
              </w:numPr>
              <w:tabs>
                <w:tab w:val="clear" w:pos="564"/>
              </w:tabs>
              <w:ind w:left="293" w:right="147" w:hanging="151"/>
              <w:jc w:val="both"/>
              <w:rPr>
                <w:sz w:val="26"/>
                <w:szCs w:val="26"/>
                <w:lang w:val="nl-NL"/>
              </w:rPr>
            </w:pPr>
            <w:r w:rsidRPr="0087651C">
              <w:rPr>
                <w:sz w:val="26"/>
                <w:szCs w:val="26"/>
                <w:lang w:val="nl-NL"/>
              </w:rPr>
              <w:t>Có khả năng tiếp học bậc tiến sĩ Sinh thái học hoặc các ngành gần như Công nghệ Sinh học, Vi sinh vật học.</w:t>
            </w:r>
          </w:p>
          <w:p w:rsidR="0087651C" w:rsidRPr="00491025" w:rsidRDefault="0087651C" w:rsidP="00FE2369">
            <w:pPr>
              <w:ind w:left="293" w:right="147" w:hanging="151"/>
              <w:jc w:val="both"/>
              <w:rPr>
                <w:sz w:val="26"/>
                <w:szCs w:val="26"/>
                <w:lang w:val="nl-NL"/>
              </w:rPr>
            </w:pPr>
            <w:r w:rsidRPr="00491025">
              <w:rPr>
                <w:sz w:val="26"/>
                <w:szCs w:val="26"/>
                <w:lang w:val="nl-NL"/>
              </w:rPr>
              <w:t> </w:t>
            </w:r>
          </w:p>
        </w:tc>
      </w:tr>
      <w:tr w:rsidR="0087651C" w:rsidRPr="000270C7" w:rsidTr="00FE2369">
        <w:trPr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0270C7" w:rsidRDefault="0087651C" w:rsidP="0087651C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VI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0270C7" w:rsidRDefault="0087651C" w:rsidP="0087651C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81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7651C" w:rsidRPr="000270C7" w:rsidRDefault="0087651C" w:rsidP="00FE2369">
            <w:pPr>
              <w:ind w:left="57" w:right="147"/>
              <w:jc w:val="both"/>
              <w:rPr>
                <w:sz w:val="26"/>
                <w:szCs w:val="26"/>
              </w:rPr>
            </w:pPr>
            <w:r w:rsidRPr="006006D8">
              <w:rPr>
                <w:sz w:val="26"/>
                <w:szCs w:val="26"/>
              </w:rPr>
              <w:t>Thạc sĩ Khoa học chuyên ngành Sinh thái học có thể làm việc trong quản l</w:t>
            </w:r>
            <w:r w:rsidR="00CD3317">
              <w:rPr>
                <w:sz w:val="26"/>
                <w:szCs w:val="26"/>
              </w:rPr>
              <w:t>ý môi trường, bảo vệ môi trường</w:t>
            </w:r>
            <w:r w:rsidRPr="006006D8">
              <w:rPr>
                <w:sz w:val="26"/>
                <w:szCs w:val="26"/>
              </w:rPr>
              <w:t xml:space="preserve"> và đa dạng sinh học, giảng dạy về Sinh thái, môi trường  ở các Viện, Trường.</w:t>
            </w: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  <w:p w:rsidR="0087651C" w:rsidRPr="000270C7" w:rsidRDefault="0087651C" w:rsidP="00FE2369">
            <w:pPr>
              <w:ind w:left="57" w:right="147"/>
              <w:jc w:val="both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C73AA3" w:rsidRPr="000270C7" w:rsidTr="00FE2369">
        <w:trPr>
          <w:gridAfter w:val="1"/>
          <w:wAfter w:w="863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0270C7" w:rsidRDefault="00C73AA3" w:rsidP="004C68C9">
            <w:pPr>
              <w:spacing w:before="120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 </w:t>
            </w: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8D7F5E" w:rsidRDefault="0088770A" w:rsidP="008D7F5E">
            <w:pPr>
              <w:spacing w:before="120"/>
              <w:jc w:val="center"/>
              <w:rPr>
                <w:sz w:val="26"/>
                <w:szCs w:val="26"/>
              </w:rPr>
            </w:pPr>
            <w:r w:rsidRPr="00FE2369">
              <w:rPr>
                <w:i/>
                <w:sz w:val="26"/>
                <w:szCs w:val="26"/>
              </w:rPr>
              <w:t>Cần Thơ,</w:t>
            </w:r>
            <w:r w:rsidRPr="00FE2369">
              <w:rPr>
                <w:i/>
                <w:sz w:val="26"/>
                <w:szCs w:val="26"/>
                <w:lang w:val="vi-VN" w:eastAsia="vi-VN"/>
              </w:rPr>
              <w:t xml:space="preserve"> ngày </w:t>
            </w:r>
            <w:r w:rsidRPr="00FE2369">
              <w:rPr>
                <w:i/>
                <w:sz w:val="26"/>
                <w:szCs w:val="26"/>
                <w:lang w:eastAsia="vi-VN"/>
              </w:rPr>
              <w:t xml:space="preserve">06 </w:t>
            </w:r>
            <w:r w:rsidRPr="00FE2369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FE2369">
              <w:rPr>
                <w:i/>
                <w:sz w:val="26"/>
                <w:szCs w:val="26"/>
              </w:rPr>
              <w:t xml:space="preserve">7 </w:t>
            </w:r>
            <w:r w:rsidRPr="00FE2369">
              <w:rPr>
                <w:i/>
                <w:sz w:val="26"/>
                <w:szCs w:val="26"/>
                <w:lang w:val="vi-VN" w:eastAsia="vi-VN"/>
              </w:rPr>
              <w:t>năm</w:t>
            </w:r>
            <w:r w:rsidRPr="00FE2369">
              <w:rPr>
                <w:i/>
                <w:sz w:val="26"/>
                <w:szCs w:val="26"/>
                <w:lang w:eastAsia="vi-VN"/>
              </w:rPr>
              <w:t xml:space="preserve"> </w:t>
            </w:r>
            <w:r w:rsidRPr="00FE2369">
              <w:rPr>
                <w:i/>
                <w:sz w:val="26"/>
                <w:szCs w:val="26"/>
              </w:rPr>
              <w:t>2019</w:t>
            </w:r>
            <w:r w:rsidR="00C73AA3" w:rsidRPr="00FE2369">
              <w:rPr>
                <w:sz w:val="26"/>
                <w:szCs w:val="26"/>
              </w:rPr>
              <w:br/>
            </w:r>
            <w:r w:rsidR="008D7F5E" w:rsidRPr="00FE2369">
              <w:rPr>
                <w:b/>
                <w:sz w:val="26"/>
                <w:szCs w:val="26"/>
                <w:lang w:eastAsia="vi-VN"/>
              </w:rPr>
              <w:t>HIỆU TRƯỞNG</w:t>
            </w:r>
            <w:bookmarkStart w:id="1" w:name="_GoBack"/>
            <w:bookmarkEnd w:id="1"/>
          </w:p>
        </w:tc>
      </w:tr>
    </w:tbl>
    <w:p w:rsidR="00D65B03" w:rsidRPr="000270C7" w:rsidRDefault="00D65B03" w:rsidP="008D7F5E">
      <w:pPr>
        <w:rPr>
          <w:sz w:val="26"/>
          <w:szCs w:val="26"/>
        </w:rPr>
      </w:pPr>
    </w:p>
    <w:sectPr w:rsidR="00D65B03" w:rsidRPr="000270C7" w:rsidSect="00FE2369">
      <w:pgSz w:w="11907" w:h="16840" w:code="9"/>
      <w:pgMar w:top="709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3"/>
    <w:rsid w:val="000270C7"/>
    <w:rsid w:val="00086E3F"/>
    <w:rsid w:val="00114154"/>
    <w:rsid w:val="001322CD"/>
    <w:rsid w:val="001A14A7"/>
    <w:rsid w:val="00281D96"/>
    <w:rsid w:val="00436184"/>
    <w:rsid w:val="00491025"/>
    <w:rsid w:val="0087651C"/>
    <w:rsid w:val="0088770A"/>
    <w:rsid w:val="008D7F5E"/>
    <w:rsid w:val="0091157F"/>
    <w:rsid w:val="009316E7"/>
    <w:rsid w:val="00C73AA3"/>
    <w:rsid w:val="00CA3E5C"/>
    <w:rsid w:val="00CD3317"/>
    <w:rsid w:val="00D65B03"/>
    <w:rsid w:val="00DB3CF7"/>
    <w:rsid w:val="00DD258F"/>
    <w:rsid w:val="00FE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D331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651C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CD33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.ctu.edu.vn/kctdt/?trinhdo=T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2</cp:revision>
  <dcterms:created xsi:type="dcterms:W3CDTF">2019-07-10T02:10:00Z</dcterms:created>
  <dcterms:modified xsi:type="dcterms:W3CDTF">2019-07-10T02:10:00Z</dcterms:modified>
</cp:coreProperties>
</file>